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C2" w:rsidRDefault="00B86CC2" w:rsidP="00CF3719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سيد بيوك محمدي</w:t>
      </w:r>
    </w:p>
    <w:p w:rsidR="00B86CC2" w:rsidRDefault="00B86CC2" w:rsidP="00CF3719">
      <w:pPr>
        <w:bidi/>
        <w:spacing w:line="240" w:lineRule="auto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عضو هيات علمي پژوهشگاه علوم انساني و مطالعات فرهنگي</w:t>
      </w:r>
    </w:p>
    <w:p w:rsidR="00B86CC2" w:rsidRDefault="00B86CC2" w:rsidP="00B86CC2">
      <w:pPr>
        <w:bidi/>
        <w:jc w:val="center"/>
        <w:rPr>
          <w:rFonts w:cs="B Mitra"/>
          <w:sz w:val="28"/>
          <w:szCs w:val="28"/>
          <w:rtl/>
          <w:lang w:bidi="fa-IR"/>
        </w:rPr>
      </w:pPr>
    </w:p>
    <w:p w:rsidR="00B86CC2" w:rsidRPr="002F12D7" w:rsidRDefault="003B07F9" w:rsidP="00B86CC2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عنوان سخنراني: </w:t>
      </w:r>
      <w:r w:rsidR="00B86CC2" w:rsidRPr="002F12D7">
        <w:rPr>
          <w:rFonts w:cs="B Mitra" w:hint="cs"/>
          <w:b/>
          <w:bCs/>
          <w:sz w:val="28"/>
          <w:szCs w:val="28"/>
          <w:rtl/>
          <w:lang w:bidi="fa-IR"/>
        </w:rPr>
        <w:t>فرهنگ حقارت</w:t>
      </w:r>
    </w:p>
    <w:p w:rsidR="002F12D7" w:rsidRDefault="002F12D7" w:rsidP="00CF3719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 اين سخنراني به</w:t>
      </w:r>
      <w:r w:rsidR="00CF3719">
        <w:rPr>
          <w:rFonts w:cs="B Mitra" w:hint="cs"/>
          <w:sz w:val="28"/>
          <w:szCs w:val="28"/>
          <w:rtl/>
          <w:lang w:bidi="fa-IR"/>
        </w:rPr>
        <w:t xml:space="preserve"> مقولۀ </w:t>
      </w:r>
      <w:r>
        <w:rPr>
          <w:rFonts w:cs="B Mitra" w:hint="cs"/>
          <w:sz w:val="28"/>
          <w:szCs w:val="28"/>
          <w:rtl/>
          <w:lang w:bidi="fa-IR"/>
        </w:rPr>
        <w:t>تحقير به عنوان</w:t>
      </w:r>
      <w:r w:rsidR="00CF3719">
        <w:rPr>
          <w:rFonts w:cs="B Mitra" w:hint="cs"/>
          <w:sz w:val="28"/>
          <w:szCs w:val="28"/>
          <w:rtl/>
          <w:lang w:bidi="fa-IR"/>
        </w:rPr>
        <w:t xml:space="preserve"> يكي از </w:t>
      </w:r>
      <w:r>
        <w:rPr>
          <w:rFonts w:cs="B Mitra" w:hint="cs"/>
          <w:sz w:val="28"/>
          <w:szCs w:val="28"/>
          <w:rtl/>
          <w:lang w:bidi="fa-IR"/>
        </w:rPr>
        <w:t>الگو</w:t>
      </w:r>
      <w:r w:rsidR="00CF3719">
        <w:rPr>
          <w:rFonts w:cs="B Mitra" w:hint="cs"/>
          <w:sz w:val="28"/>
          <w:szCs w:val="28"/>
          <w:rtl/>
          <w:lang w:bidi="fa-IR"/>
        </w:rPr>
        <w:t>ها</w:t>
      </w:r>
      <w:r>
        <w:rPr>
          <w:rFonts w:cs="B Mitra" w:hint="cs"/>
          <w:sz w:val="28"/>
          <w:szCs w:val="28"/>
          <w:rtl/>
          <w:lang w:bidi="fa-IR"/>
        </w:rPr>
        <w:t xml:space="preserve">ي رفتاري و ذهني غالب در ايران پرداخته مي‌شود. در اين </w:t>
      </w:r>
      <w:r w:rsidR="00CF3719">
        <w:rPr>
          <w:rFonts w:cs="B Mitra" w:hint="cs"/>
          <w:sz w:val="28"/>
          <w:szCs w:val="28"/>
          <w:rtl/>
          <w:lang w:bidi="fa-IR"/>
        </w:rPr>
        <w:t xml:space="preserve">رهگذر </w:t>
      </w:r>
      <w:r>
        <w:rPr>
          <w:rFonts w:cs="B Mitra" w:hint="cs"/>
          <w:sz w:val="28"/>
          <w:szCs w:val="28"/>
          <w:rtl/>
          <w:lang w:bidi="fa-IR"/>
        </w:rPr>
        <w:t>ضمن تعريف</w:t>
      </w:r>
      <w:r w:rsidR="00CF3719">
        <w:rPr>
          <w:rFonts w:cs="B Mitra" w:hint="cs"/>
          <w:sz w:val="28"/>
          <w:szCs w:val="28"/>
          <w:rtl/>
          <w:lang w:bidi="fa-IR"/>
        </w:rPr>
        <w:t xml:space="preserve"> مفهوم مذكور،</w:t>
      </w:r>
      <w:r>
        <w:rPr>
          <w:rFonts w:cs="B Mitra" w:hint="cs"/>
          <w:sz w:val="28"/>
          <w:szCs w:val="28"/>
          <w:rtl/>
          <w:lang w:bidi="fa-IR"/>
        </w:rPr>
        <w:t xml:space="preserve"> مصاديق، موقعيت‌هاي بروز، روند‌ها و پيامد‌هاي آن مورد بررسي قرار مي‌گيرد. </w:t>
      </w:r>
    </w:p>
    <w:p w:rsidR="00337EB0" w:rsidRDefault="00337EB0" w:rsidP="00337EB0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421CCC" w:rsidRDefault="004B13C8" w:rsidP="001E4B02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4B13C8">
        <w:rPr>
          <w:rFonts w:cs="B Mitra" w:hint="cs"/>
          <w:b/>
          <w:bCs/>
          <w:sz w:val="24"/>
          <w:szCs w:val="24"/>
          <w:rtl/>
          <w:lang w:bidi="fa-IR"/>
        </w:rPr>
        <w:t>تعاريف</w:t>
      </w:r>
      <w:r w:rsidR="001E4B02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2F12D7" w:rsidRDefault="001E4B02" w:rsidP="00CF3719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21CCC" w:rsidRPr="00421CCC">
        <w:rPr>
          <w:rFonts w:cs="B Mitra" w:hint="cs"/>
          <w:i/>
          <w:iCs/>
          <w:sz w:val="28"/>
          <w:szCs w:val="28"/>
          <w:rtl/>
          <w:lang w:bidi="fa-IR"/>
        </w:rPr>
        <w:t>فرهنگ</w:t>
      </w:r>
      <w:r w:rsidR="00421CCC" w:rsidRPr="00421CCC">
        <w:rPr>
          <w:rFonts w:cs="B Mitra" w:hint="cs"/>
          <w:sz w:val="28"/>
          <w:szCs w:val="28"/>
          <w:rtl/>
          <w:lang w:bidi="fa-IR"/>
        </w:rPr>
        <w:t>:</w:t>
      </w:r>
      <w:r w:rsidR="00421CCC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2F12D7">
        <w:rPr>
          <w:rFonts w:cs="B Mitra" w:hint="cs"/>
          <w:sz w:val="28"/>
          <w:szCs w:val="28"/>
          <w:rtl/>
          <w:lang w:bidi="fa-IR"/>
        </w:rPr>
        <w:t>اگر كه فرهنگ</w:t>
      </w:r>
      <w:r w:rsidR="00CF3719">
        <w:rPr>
          <w:rFonts w:cs="B Mitra" w:hint="cs"/>
          <w:sz w:val="28"/>
          <w:szCs w:val="28"/>
          <w:rtl/>
          <w:lang w:bidi="fa-IR"/>
        </w:rPr>
        <w:t xml:space="preserve"> را شيوۀ</w:t>
      </w:r>
      <w:r w:rsidR="002F12D7">
        <w:rPr>
          <w:rFonts w:cs="B Mitra" w:hint="cs"/>
          <w:sz w:val="28"/>
          <w:szCs w:val="28"/>
          <w:rtl/>
          <w:lang w:bidi="fa-IR"/>
        </w:rPr>
        <w:t xml:space="preserve"> زندگي مردم كه شامل الگوهاي عرف، افكار و رفتار مي‌شود</w:t>
      </w:r>
      <w:r w:rsidR="00CF3719">
        <w:rPr>
          <w:rFonts w:cs="B Mitra" w:hint="cs"/>
          <w:sz w:val="28"/>
          <w:szCs w:val="28"/>
          <w:rtl/>
          <w:lang w:bidi="fa-IR"/>
        </w:rPr>
        <w:t xml:space="preserve"> تعريف كنيم</w:t>
      </w:r>
      <w:r w:rsidR="002F12D7">
        <w:rPr>
          <w:rFonts w:cs="B Mitra" w:hint="cs"/>
          <w:sz w:val="28"/>
          <w:szCs w:val="28"/>
          <w:rtl/>
          <w:lang w:bidi="fa-IR"/>
        </w:rPr>
        <w:t>؛ در اين صورت</w:t>
      </w:r>
      <w:r w:rsidR="00CF3719">
        <w:rPr>
          <w:rFonts w:cs="B Mitra" w:hint="cs"/>
          <w:sz w:val="28"/>
          <w:szCs w:val="28"/>
          <w:rtl/>
          <w:lang w:bidi="fa-IR"/>
        </w:rPr>
        <w:t>،</w:t>
      </w:r>
      <w:r w:rsidR="004B13C8">
        <w:rPr>
          <w:rFonts w:cs="B Mitra" w:hint="cs"/>
          <w:sz w:val="28"/>
          <w:szCs w:val="28"/>
          <w:rtl/>
          <w:lang w:bidi="fa-IR"/>
        </w:rPr>
        <w:t xml:space="preserve"> فرهنگ‌</w:t>
      </w:r>
      <w:r w:rsidR="002F12D7">
        <w:rPr>
          <w:rFonts w:cs="B Mitra" w:hint="cs"/>
          <w:sz w:val="28"/>
          <w:szCs w:val="28"/>
          <w:rtl/>
          <w:lang w:bidi="fa-IR"/>
        </w:rPr>
        <w:t xml:space="preserve"> باورها، هنجارها و رفتارهاي سازماني و نهادي را نيز در بر مي</w:t>
      </w:r>
      <w:r w:rsidR="004B13C8">
        <w:rPr>
          <w:rFonts w:cs="B Mitra" w:hint="cs"/>
          <w:sz w:val="28"/>
          <w:szCs w:val="28"/>
          <w:rtl/>
          <w:lang w:bidi="fa-IR"/>
        </w:rPr>
        <w:t>‌</w:t>
      </w:r>
      <w:r w:rsidR="002F12D7">
        <w:rPr>
          <w:rFonts w:cs="B Mitra" w:hint="cs"/>
          <w:sz w:val="28"/>
          <w:szCs w:val="28"/>
          <w:rtl/>
          <w:lang w:bidi="fa-IR"/>
        </w:rPr>
        <w:t>گيرد</w:t>
      </w:r>
      <w:r w:rsidR="004B13C8">
        <w:rPr>
          <w:rFonts w:cs="B Mitra" w:hint="cs"/>
          <w:sz w:val="28"/>
          <w:szCs w:val="28"/>
          <w:rtl/>
          <w:lang w:bidi="fa-IR"/>
        </w:rPr>
        <w:t>.</w:t>
      </w:r>
    </w:p>
    <w:p w:rsidR="004B13C8" w:rsidRDefault="00421CCC" w:rsidP="00CF3719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421CCC">
        <w:rPr>
          <w:rFonts w:cs="B Mitra" w:hint="cs"/>
          <w:i/>
          <w:iCs/>
          <w:sz w:val="28"/>
          <w:szCs w:val="28"/>
          <w:rtl/>
          <w:lang w:bidi="fa-IR"/>
        </w:rPr>
        <w:t>احساس حقارت</w:t>
      </w:r>
      <w:r>
        <w:rPr>
          <w:rFonts w:cs="B Mitra" w:hint="cs"/>
          <w:sz w:val="28"/>
          <w:szCs w:val="28"/>
          <w:rtl/>
          <w:lang w:bidi="fa-IR"/>
        </w:rPr>
        <w:t>:‌</w:t>
      </w:r>
      <w:r w:rsidR="002F12D7">
        <w:rPr>
          <w:rFonts w:cs="B Mitra" w:hint="cs"/>
          <w:sz w:val="28"/>
          <w:szCs w:val="28"/>
          <w:rtl/>
          <w:lang w:bidi="fa-IR"/>
        </w:rPr>
        <w:t xml:space="preserve">اگر </w:t>
      </w:r>
      <w:r w:rsidR="008C2AD4">
        <w:rPr>
          <w:rFonts w:cs="B Mitra" w:hint="cs"/>
          <w:sz w:val="28"/>
          <w:szCs w:val="28"/>
          <w:rtl/>
          <w:lang w:bidi="fa-IR"/>
        </w:rPr>
        <w:t>تحقير كردن</w:t>
      </w:r>
      <w:r w:rsidR="00CF3719">
        <w:rPr>
          <w:rFonts w:cs="B Mitra" w:hint="cs"/>
          <w:sz w:val="28"/>
          <w:szCs w:val="28"/>
          <w:rtl/>
          <w:lang w:bidi="fa-IR"/>
        </w:rPr>
        <w:t xml:space="preserve">، </w:t>
      </w:r>
      <w:r w:rsidR="002F12D7">
        <w:rPr>
          <w:rFonts w:cs="B Mitra" w:hint="cs"/>
          <w:sz w:val="28"/>
          <w:szCs w:val="28"/>
          <w:rtl/>
          <w:lang w:bidi="fa-IR"/>
        </w:rPr>
        <w:t>به معني كلي آن</w:t>
      </w:r>
      <w:r w:rsidR="00CF3719">
        <w:rPr>
          <w:rFonts w:cs="B Mitra" w:hint="cs"/>
          <w:sz w:val="28"/>
          <w:szCs w:val="28"/>
          <w:rtl/>
          <w:lang w:bidi="fa-IR"/>
        </w:rPr>
        <w:t>،</w:t>
      </w:r>
      <w:r w:rsidR="002F12D7">
        <w:rPr>
          <w:rFonts w:cs="B Mitra" w:hint="cs"/>
          <w:sz w:val="28"/>
          <w:szCs w:val="28"/>
          <w:rtl/>
          <w:lang w:bidi="fa-IR"/>
        </w:rPr>
        <w:t xml:space="preserve"> به هر نوع</w:t>
      </w:r>
      <w:r w:rsidR="008C2AD4">
        <w:rPr>
          <w:rFonts w:cs="B Mitra" w:hint="cs"/>
          <w:sz w:val="28"/>
          <w:szCs w:val="28"/>
          <w:rtl/>
          <w:lang w:bidi="fa-IR"/>
        </w:rPr>
        <w:t xml:space="preserve"> تلاش جهت ايجاد</w:t>
      </w:r>
      <w:r w:rsidR="002F12D7">
        <w:rPr>
          <w:rFonts w:cs="B Mitra" w:hint="cs"/>
          <w:sz w:val="28"/>
          <w:szCs w:val="28"/>
          <w:rtl/>
          <w:lang w:bidi="fa-IR"/>
        </w:rPr>
        <w:t xml:space="preserve"> نگرش انتقادي </w:t>
      </w:r>
      <w:r w:rsidR="008C2AD4">
        <w:rPr>
          <w:rFonts w:cs="B Mitra" w:hint="cs"/>
          <w:sz w:val="28"/>
          <w:szCs w:val="28"/>
          <w:rtl/>
          <w:lang w:bidi="fa-IR"/>
        </w:rPr>
        <w:t xml:space="preserve">در افراد نسبت به </w:t>
      </w:r>
      <w:r w:rsidR="002F12D7">
        <w:rPr>
          <w:rFonts w:cs="B Mitra" w:hint="cs"/>
          <w:sz w:val="28"/>
          <w:szCs w:val="28"/>
          <w:rtl/>
          <w:lang w:bidi="fa-IR"/>
        </w:rPr>
        <w:t>خود</w:t>
      </w:r>
      <w:r w:rsidR="008C2AD4">
        <w:rPr>
          <w:rFonts w:cs="B Mitra" w:hint="cs"/>
          <w:sz w:val="28"/>
          <w:szCs w:val="28"/>
          <w:rtl/>
          <w:lang w:bidi="fa-IR"/>
        </w:rPr>
        <w:t>شان</w:t>
      </w:r>
      <w:r w:rsidR="002F12D7">
        <w:rPr>
          <w:rFonts w:cs="B Mitra" w:hint="cs"/>
          <w:sz w:val="28"/>
          <w:szCs w:val="28"/>
          <w:rtl/>
          <w:lang w:bidi="fa-IR"/>
        </w:rPr>
        <w:t xml:space="preserve"> اطلاق شود</w:t>
      </w:r>
      <w:r w:rsidR="008C2AD4">
        <w:rPr>
          <w:rFonts w:cs="B Mitra" w:hint="cs"/>
          <w:sz w:val="28"/>
          <w:szCs w:val="28"/>
          <w:rtl/>
          <w:lang w:bidi="fa-IR"/>
        </w:rPr>
        <w:t xml:space="preserve"> احساس حقارت وجود چنين تصوير ذهني منفي از افراد نسبت به خودشان است كه در تعاملات اجتماعي </w:t>
      </w:r>
      <w:r w:rsidR="004B13C8">
        <w:rPr>
          <w:rFonts w:cs="B Mitra" w:hint="cs"/>
          <w:sz w:val="28"/>
          <w:szCs w:val="28"/>
          <w:rtl/>
          <w:lang w:bidi="fa-IR"/>
        </w:rPr>
        <w:t xml:space="preserve">(به طور آگاهانه يا نا آگاهانه) در اطرافيان </w:t>
      </w:r>
      <w:r w:rsidR="000D23AC">
        <w:rPr>
          <w:rFonts w:cs="B Mitra" w:hint="cs"/>
          <w:sz w:val="28"/>
          <w:szCs w:val="28"/>
          <w:rtl/>
          <w:lang w:bidi="fa-IR"/>
        </w:rPr>
        <w:t xml:space="preserve">ايجاد مي‌شود </w:t>
      </w:r>
    </w:p>
    <w:p w:rsidR="004B13C8" w:rsidRDefault="00421CCC" w:rsidP="00CF3719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421CCC">
        <w:rPr>
          <w:rFonts w:cs="B Mitra" w:hint="cs"/>
          <w:i/>
          <w:iCs/>
          <w:sz w:val="28"/>
          <w:szCs w:val="28"/>
          <w:rtl/>
          <w:lang w:bidi="fa-IR"/>
        </w:rPr>
        <w:t>فرهنگ حقارت</w:t>
      </w:r>
      <w:r>
        <w:rPr>
          <w:rFonts w:cs="B Mitra" w:hint="cs"/>
          <w:sz w:val="28"/>
          <w:szCs w:val="28"/>
          <w:rtl/>
          <w:lang w:bidi="fa-IR"/>
        </w:rPr>
        <w:t xml:space="preserve">: </w:t>
      </w:r>
      <w:r w:rsidR="004B13C8">
        <w:rPr>
          <w:rFonts w:cs="B Mitra" w:hint="cs"/>
          <w:sz w:val="28"/>
          <w:szCs w:val="28"/>
          <w:rtl/>
          <w:lang w:bidi="fa-IR"/>
        </w:rPr>
        <w:t xml:space="preserve"> فرهنگ حقارت را الگوهاي رفتاري و ذهني</w:t>
      </w:r>
      <w:r w:rsidR="000D23AC">
        <w:rPr>
          <w:rFonts w:cs="B Mitra" w:hint="cs"/>
          <w:sz w:val="28"/>
          <w:szCs w:val="28"/>
          <w:rtl/>
          <w:lang w:bidi="fa-IR"/>
        </w:rPr>
        <w:t xml:space="preserve"> رايج</w:t>
      </w:r>
      <w:r w:rsidR="00CF3719">
        <w:rPr>
          <w:rFonts w:cs="B Mitra" w:hint="cs"/>
          <w:sz w:val="28"/>
          <w:szCs w:val="28"/>
          <w:rtl/>
          <w:lang w:bidi="fa-IR"/>
        </w:rPr>
        <w:t>ي است</w:t>
      </w:r>
      <w:r w:rsidR="004B13C8">
        <w:rPr>
          <w:rFonts w:cs="B Mitra" w:hint="cs"/>
          <w:sz w:val="28"/>
          <w:szCs w:val="28"/>
          <w:rtl/>
          <w:lang w:bidi="fa-IR"/>
        </w:rPr>
        <w:t xml:space="preserve"> كه در آن </w:t>
      </w:r>
      <w:r w:rsidR="00CF3719">
        <w:rPr>
          <w:rFonts w:cs="B Mitra" w:hint="cs"/>
          <w:sz w:val="28"/>
          <w:szCs w:val="28"/>
          <w:rtl/>
          <w:lang w:bidi="fa-IR"/>
        </w:rPr>
        <w:t>اي</w:t>
      </w:r>
      <w:r w:rsidR="000D23AC">
        <w:rPr>
          <w:rFonts w:cs="B Mitra" w:hint="cs"/>
          <w:sz w:val="28"/>
          <w:szCs w:val="28"/>
          <w:rtl/>
          <w:lang w:bidi="fa-IR"/>
        </w:rPr>
        <w:t>جاد احساس حقارت در</w:t>
      </w:r>
      <w:r w:rsidR="004B13C8">
        <w:rPr>
          <w:rFonts w:cs="B Mitra" w:hint="cs"/>
          <w:sz w:val="28"/>
          <w:szCs w:val="28"/>
          <w:rtl/>
          <w:lang w:bidi="fa-IR"/>
        </w:rPr>
        <w:t xml:space="preserve"> اطرافيان (اعضاء فاميل،‌ دوستان و آشنايان و شهروندان) امري معمول؛‌ قابل قبول بوده و </w:t>
      </w:r>
      <w:r w:rsidR="0012228B">
        <w:rPr>
          <w:rFonts w:cs="B Mitra" w:hint="cs"/>
          <w:sz w:val="28"/>
          <w:szCs w:val="28"/>
          <w:rtl/>
          <w:lang w:bidi="fa-IR"/>
        </w:rPr>
        <w:t xml:space="preserve">در بعضي موارد (در قالب نصيحت) </w:t>
      </w:r>
      <w:r w:rsidR="004B13C8">
        <w:rPr>
          <w:rFonts w:cs="B Mitra" w:hint="cs"/>
          <w:sz w:val="28"/>
          <w:szCs w:val="28"/>
          <w:rtl/>
          <w:lang w:bidi="fa-IR"/>
        </w:rPr>
        <w:t xml:space="preserve">تا حدي </w:t>
      </w:r>
      <w:r w:rsidR="0012228B">
        <w:rPr>
          <w:rFonts w:cs="B Mitra" w:hint="cs"/>
          <w:sz w:val="28"/>
          <w:szCs w:val="28"/>
          <w:rtl/>
          <w:lang w:bidi="fa-IR"/>
        </w:rPr>
        <w:t>ممدوح نيز به شمار مي‌رود</w:t>
      </w:r>
      <w:r w:rsidR="004B13C8">
        <w:rPr>
          <w:rFonts w:cs="B Mitra" w:hint="cs"/>
          <w:sz w:val="28"/>
          <w:szCs w:val="28"/>
          <w:rtl/>
          <w:lang w:bidi="fa-IR"/>
        </w:rPr>
        <w:t>.</w:t>
      </w:r>
    </w:p>
    <w:p w:rsidR="0012228B" w:rsidRDefault="0012228B" w:rsidP="0012228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B86CC2" w:rsidRDefault="007C6FB5" w:rsidP="00CF3719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C6FB5">
        <w:rPr>
          <w:rFonts w:cs="B Mitra" w:hint="cs"/>
          <w:b/>
          <w:bCs/>
          <w:sz w:val="24"/>
          <w:szCs w:val="24"/>
          <w:rtl/>
          <w:lang w:bidi="fa-IR"/>
        </w:rPr>
        <w:t>مصاديق</w:t>
      </w:r>
      <w:r w:rsidR="001A218D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12228B">
        <w:rPr>
          <w:rFonts w:cs="B Mitra" w:hint="cs"/>
          <w:b/>
          <w:bCs/>
          <w:sz w:val="24"/>
          <w:szCs w:val="24"/>
          <w:rtl/>
          <w:lang w:bidi="fa-IR"/>
        </w:rPr>
        <w:t xml:space="preserve">: </w:t>
      </w:r>
      <w:r w:rsidRPr="007C6FB5">
        <w:rPr>
          <w:rFonts w:cs="B Mitra" w:hint="cs"/>
          <w:sz w:val="28"/>
          <w:szCs w:val="28"/>
          <w:rtl/>
          <w:lang w:bidi="fa-IR"/>
        </w:rPr>
        <w:t xml:space="preserve">مصاديق </w:t>
      </w:r>
      <w:r w:rsidR="00CF3719">
        <w:rPr>
          <w:rFonts w:cs="B Mitra" w:hint="cs"/>
          <w:sz w:val="28"/>
          <w:szCs w:val="28"/>
          <w:rtl/>
          <w:lang w:bidi="fa-IR"/>
        </w:rPr>
        <w:t>تحقير كردن كه مجموعۀ</w:t>
      </w:r>
      <w:r>
        <w:rPr>
          <w:rFonts w:cs="B Mitra" w:hint="cs"/>
          <w:sz w:val="28"/>
          <w:szCs w:val="28"/>
          <w:rtl/>
          <w:lang w:bidi="fa-IR"/>
        </w:rPr>
        <w:t xml:space="preserve"> آنها </w:t>
      </w:r>
      <w:r w:rsidR="00B86CC2">
        <w:rPr>
          <w:rFonts w:cs="B Mitra" w:hint="cs"/>
          <w:sz w:val="28"/>
          <w:szCs w:val="28"/>
          <w:rtl/>
          <w:lang w:bidi="fa-IR"/>
        </w:rPr>
        <w:t xml:space="preserve">شاخص‌هاي </w:t>
      </w:r>
      <w:r w:rsidR="0012228B">
        <w:rPr>
          <w:rFonts w:cs="B Mitra" w:hint="cs"/>
          <w:sz w:val="28"/>
          <w:szCs w:val="28"/>
          <w:rtl/>
          <w:lang w:bidi="fa-IR"/>
        </w:rPr>
        <w:t>رفتاري (كلامي و غير كلامي)‌</w:t>
      </w:r>
      <w:r w:rsidR="00B86CC2">
        <w:rPr>
          <w:rFonts w:cs="B Mitra" w:hint="cs"/>
          <w:sz w:val="28"/>
          <w:szCs w:val="28"/>
          <w:rtl/>
          <w:lang w:bidi="fa-IR"/>
        </w:rPr>
        <w:t>فرهنگ حقارت به شمار مي‌رود</w:t>
      </w:r>
      <w:r w:rsidR="00CF3719">
        <w:rPr>
          <w:rFonts w:cs="B Mitra" w:hint="cs"/>
          <w:sz w:val="28"/>
          <w:szCs w:val="28"/>
          <w:rtl/>
          <w:lang w:bidi="fa-IR"/>
        </w:rPr>
        <w:t>،</w:t>
      </w:r>
      <w:r w:rsidR="00B86CC2">
        <w:rPr>
          <w:rFonts w:cs="B Mitra" w:hint="cs"/>
          <w:sz w:val="28"/>
          <w:szCs w:val="28"/>
          <w:rtl/>
          <w:lang w:bidi="fa-IR"/>
        </w:rPr>
        <w:t xml:space="preserve"> بسيار وسيع و گسترده </w:t>
      </w:r>
      <w:r w:rsidR="00CF3719">
        <w:rPr>
          <w:rFonts w:cs="B Mitra" w:hint="cs"/>
          <w:sz w:val="28"/>
          <w:szCs w:val="28"/>
          <w:rtl/>
          <w:lang w:bidi="fa-IR"/>
        </w:rPr>
        <w:t>است</w:t>
      </w:r>
      <w:r w:rsidR="00B86CC2">
        <w:rPr>
          <w:rFonts w:cs="B Mitra" w:hint="cs"/>
          <w:sz w:val="28"/>
          <w:szCs w:val="28"/>
          <w:rtl/>
          <w:lang w:bidi="fa-IR"/>
        </w:rPr>
        <w:t>. اطلاعات</w:t>
      </w:r>
      <w:r w:rsidR="00CF3719">
        <w:rPr>
          <w:rFonts w:cs="B Mitra" w:hint="cs"/>
          <w:sz w:val="28"/>
          <w:szCs w:val="28"/>
          <w:rtl/>
          <w:lang w:bidi="fa-IR"/>
        </w:rPr>
        <w:t>ي كه ارائه خواهد شد</w:t>
      </w:r>
      <w:r w:rsidR="00B86CC2">
        <w:rPr>
          <w:rFonts w:cs="B Mitra" w:hint="cs"/>
          <w:sz w:val="28"/>
          <w:szCs w:val="28"/>
          <w:rtl/>
          <w:lang w:bidi="fa-IR"/>
        </w:rPr>
        <w:t xml:space="preserve"> عمدتاً مبتني بر مشاهد</w:t>
      </w:r>
      <w:r w:rsidR="008C2AD4">
        <w:rPr>
          <w:rFonts w:cs="B Mitra" w:hint="cs"/>
          <w:sz w:val="28"/>
          <w:szCs w:val="28"/>
          <w:rtl/>
          <w:lang w:bidi="fa-IR"/>
        </w:rPr>
        <w:t>ات</w:t>
      </w:r>
      <w:r w:rsidR="0012228B">
        <w:rPr>
          <w:rFonts w:cs="B Mitra" w:hint="cs"/>
          <w:sz w:val="28"/>
          <w:szCs w:val="28"/>
          <w:rtl/>
          <w:lang w:bidi="fa-IR"/>
        </w:rPr>
        <w:t xml:space="preserve"> و مصاحبه‌ها </w:t>
      </w:r>
      <w:r w:rsidR="00CF3719">
        <w:rPr>
          <w:rFonts w:cs="B Mitra" w:hint="cs"/>
          <w:sz w:val="28"/>
          <w:szCs w:val="28"/>
          <w:rtl/>
          <w:lang w:bidi="fa-IR"/>
        </w:rPr>
        <w:t>است</w:t>
      </w:r>
      <w:r w:rsidR="0012228B">
        <w:rPr>
          <w:rFonts w:cs="B Mitra" w:hint="cs"/>
          <w:sz w:val="28"/>
          <w:szCs w:val="28"/>
          <w:rtl/>
          <w:lang w:bidi="fa-IR"/>
        </w:rPr>
        <w:t>.</w:t>
      </w:r>
    </w:p>
    <w:p w:rsidR="0012228B" w:rsidRDefault="00CF3719" w:rsidP="00CF3719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شايان ذكر است كه  مصاديق به معني اعم كلمه،</w:t>
      </w:r>
      <w:r w:rsidR="0012228B">
        <w:rPr>
          <w:rFonts w:cs="B Mitra" w:hint="cs"/>
          <w:sz w:val="28"/>
          <w:szCs w:val="28"/>
          <w:rtl/>
          <w:lang w:bidi="fa-IR"/>
        </w:rPr>
        <w:t xml:space="preserve"> خود را </w:t>
      </w:r>
      <w:r w:rsidR="008C2AD4">
        <w:rPr>
          <w:rFonts w:cs="B Mitra" w:hint="cs"/>
          <w:sz w:val="28"/>
          <w:szCs w:val="28"/>
          <w:rtl/>
          <w:lang w:bidi="fa-IR"/>
        </w:rPr>
        <w:t xml:space="preserve">در ارتباطات </w:t>
      </w:r>
      <w:r w:rsidR="0012228B">
        <w:rPr>
          <w:rFonts w:cs="B Mitra" w:hint="cs"/>
          <w:sz w:val="28"/>
          <w:szCs w:val="28"/>
          <w:rtl/>
          <w:lang w:bidi="fa-IR"/>
        </w:rPr>
        <w:t>بروز مي‌دهد؛ مثل رابطۀ دوستان با همديگر، ‌رابطۀ فرزندان و والدين، رابطۀ همسران،‌ رابطۀ كارفرما با زير دستان و ... .</w:t>
      </w:r>
    </w:p>
    <w:p w:rsidR="0012228B" w:rsidRDefault="0012228B" w:rsidP="0012228B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12228B" w:rsidRDefault="0012228B" w:rsidP="00CF3719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12228B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موقعيت‌ها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: </w:t>
      </w:r>
      <w:r w:rsidR="001E4B02">
        <w:rPr>
          <w:rFonts w:cs="B Mitra" w:hint="cs"/>
          <w:sz w:val="28"/>
          <w:szCs w:val="28"/>
          <w:rtl/>
          <w:lang w:bidi="fa-IR"/>
        </w:rPr>
        <w:t>شرايط واقعي كه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E4B02">
        <w:rPr>
          <w:rFonts w:cs="B Mitra" w:hint="cs"/>
          <w:sz w:val="28"/>
          <w:szCs w:val="28"/>
          <w:rtl/>
          <w:lang w:bidi="fa-IR"/>
        </w:rPr>
        <w:t>الگوهاي رفتاري فرهنگ حقارت</w:t>
      </w:r>
      <w:r w:rsidR="00CF3719">
        <w:rPr>
          <w:rFonts w:cs="B Mitra" w:hint="cs"/>
          <w:sz w:val="28"/>
          <w:szCs w:val="28"/>
          <w:rtl/>
          <w:lang w:bidi="fa-IR"/>
        </w:rPr>
        <w:t xml:space="preserve"> در آنها</w:t>
      </w:r>
      <w:r w:rsidRPr="001E4B02">
        <w:rPr>
          <w:rFonts w:cs="B Mitra" w:hint="cs"/>
          <w:sz w:val="28"/>
          <w:szCs w:val="28"/>
          <w:rtl/>
          <w:lang w:bidi="fa-IR"/>
        </w:rPr>
        <w:t xml:space="preserve"> نمود پيدا مي‌كند نيز</w:t>
      </w:r>
      <w:r w:rsidR="00CF3719">
        <w:rPr>
          <w:rFonts w:cs="B Mitra" w:hint="cs"/>
          <w:sz w:val="28"/>
          <w:szCs w:val="28"/>
          <w:rtl/>
          <w:lang w:bidi="fa-IR"/>
        </w:rPr>
        <w:t>،</w:t>
      </w:r>
      <w:r w:rsidRPr="001E4B02">
        <w:rPr>
          <w:rFonts w:cs="B Mitra" w:hint="cs"/>
          <w:sz w:val="28"/>
          <w:szCs w:val="28"/>
          <w:rtl/>
          <w:lang w:bidi="fa-IR"/>
        </w:rPr>
        <w:t xml:space="preserve"> بسيار متنوع</w:t>
      </w:r>
      <w:r w:rsidR="00CF3719">
        <w:rPr>
          <w:rFonts w:cs="B Mitra" w:hint="cs"/>
          <w:sz w:val="28"/>
          <w:szCs w:val="28"/>
          <w:rtl/>
          <w:lang w:bidi="fa-IR"/>
        </w:rPr>
        <w:t>‌</w:t>
      </w:r>
      <w:r w:rsidRPr="001E4B02">
        <w:rPr>
          <w:rFonts w:cs="B Mitra" w:hint="cs"/>
          <w:sz w:val="28"/>
          <w:szCs w:val="28"/>
          <w:rtl/>
          <w:lang w:bidi="fa-IR"/>
        </w:rPr>
        <w:t>اند</w:t>
      </w:r>
      <w:r w:rsidR="00CF3719">
        <w:rPr>
          <w:rFonts w:cs="B Mitra" w:hint="cs"/>
          <w:sz w:val="28"/>
          <w:szCs w:val="28"/>
          <w:rtl/>
          <w:lang w:bidi="fa-IR"/>
        </w:rPr>
        <w:t>.</w:t>
      </w:r>
      <w:r w:rsidRPr="001E4B02">
        <w:rPr>
          <w:rFonts w:cs="B Mitra" w:hint="cs"/>
          <w:sz w:val="28"/>
          <w:szCs w:val="28"/>
          <w:rtl/>
          <w:lang w:bidi="fa-IR"/>
        </w:rPr>
        <w:t xml:space="preserve"> </w:t>
      </w:r>
      <w:r w:rsidR="001E4B02" w:rsidRPr="001E4B02">
        <w:rPr>
          <w:rFonts w:cs="B Mitra" w:hint="cs"/>
          <w:sz w:val="28"/>
          <w:szCs w:val="28"/>
          <w:rtl/>
          <w:lang w:bidi="fa-IR"/>
        </w:rPr>
        <w:t xml:space="preserve">نها‌د‌هاي مختلف  بسترهاي مناسب را براي بروز الگوهاي رفتاري كه از آنها فرهنگ حقارت استنباط مي‌گردد فراهم مي‌سازد.  </w:t>
      </w:r>
      <w:r w:rsidRPr="001E4B02">
        <w:rPr>
          <w:rFonts w:cs="B Mitra" w:hint="cs"/>
          <w:sz w:val="28"/>
          <w:szCs w:val="28"/>
          <w:rtl/>
          <w:lang w:bidi="fa-IR"/>
        </w:rPr>
        <w:t xml:space="preserve">آن </w:t>
      </w:r>
      <w:r w:rsidR="001E4B02" w:rsidRPr="001E4B02">
        <w:rPr>
          <w:rFonts w:cs="B Mitra" w:hint="cs"/>
          <w:sz w:val="28"/>
          <w:szCs w:val="28"/>
          <w:rtl/>
          <w:lang w:bidi="fa-IR"/>
        </w:rPr>
        <w:t xml:space="preserve">بسترها </w:t>
      </w:r>
      <w:r w:rsidRPr="001E4B02">
        <w:rPr>
          <w:rFonts w:cs="B Mitra" w:hint="cs"/>
          <w:sz w:val="28"/>
          <w:szCs w:val="28"/>
          <w:rtl/>
          <w:lang w:bidi="fa-IR"/>
        </w:rPr>
        <w:t xml:space="preserve">موقعيت‌هاي اجتماعي </w:t>
      </w:r>
      <w:r w:rsidR="001E4B02" w:rsidRPr="001E4B02">
        <w:rPr>
          <w:rFonts w:cs="B Mitra" w:hint="cs"/>
          <w:sz w:val="28"/>
          <w:szCs w:val="28"/>
          <w:rtl/>
          <w:lang w:bidi="fa-IR"/>
        </w:rPr>
        <w:t xml:space="preserve"> بروز رفتار‌هاي كلامي و غير كلامي هستند؛ از قبيل </w:t>
      </w:r>
      <w:r w:rsidR="001E4B02">
        <w:rPr>
          <w:rFonts w:cs="B Mitra" w:hint="cs"/>
          <w:sz w:val="28"/>
          <w:szCs w:val="28"/>
          <w:rtl/>
          <w:lang w:bidi="fa-IR"/>
        </w:rPr>
        <w:t>خانه (نهاد خانواده)،‌ مدرسه  (نهاد آموزش و پروش)،‌ محل كار (نهاد اقتصاد) و ... .</w:t>
      </w:r>
      <w:r w:rsidRPr="001E4B02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1E4B02" w:rsidRPr="001E4B02" w:rsidRDefault="001E4B02" w:rsidP="001E4B02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E226BD" w:rsidRDefault="007A3093" w:rsidP="00FC0E5F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A3093">
        <w:rPr>
          <w:rFonts w:cs="B Mitra" w:hint="cs"/>
          <w:b/>
          <w:bCs/>
          <w:sz w:val="28"/>
          <w:szCs w:val="28"/>
          <w:rtl/>
          <w:lang w:bidi="fa-IR"/>
        </w:rPr>
        <w:t>روش‌ها</w:t>
      </w:r>
      <w:r w:rsidR="001E4B02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  <w:r w:rsidR="00E226BD">
        <w:rPr>
          <w:rFonts w:cs="B Mitra" w:hint="cs"/>
          <w:sz w:val="28"/>
          <w:szCs w:val="28"/>
          <w:rtl/>
          <w:lang w:bidi="fa-IR"/>
        </w:rPr>
        <w:t xml:space="preserve">روش‌هاي </w:t>
      </w:r>
      <w:r w:rsidR="008C2AD4">
        <w:rPr>
          <w:rFonts w:cs="B Mitra" w:hint="cs"/>
          <w:sz w:val="28"/>
          <w:szCs w:val="28"/>
          <w:rtl/>
          <w:lang w:bidi="fa-IR"/>
        </w:rPr>
        <w:t>اين الگوي</w:t>
      </w:r>
      <w:r w:rsidR="001E4B02">
        <w:rPr>
          <w:rFonts w:cs="B Mitra" w:hint="cs"/>
          <w:sz w:val="28"/>
          <w:szCs w:val="28"/>
          <w:rtl/>
          <w:lang w:bidi="fa-IR"/>
        </w:rPr>
        <w:t xml:space="preserve"> فرهنگي،  شيوه‌ها و تكنيك‌هايي هستند كه افراد براي پاشيدن </w:t>
      </w:r>
      <w:r w:rsidR="00CF3719">
        <w:rPr>
          <w:rFonts w:cs="B Mitra" w:hint="cs"/>
          <w:sz w:val="28"/>
          <w:szCs w:val="28"/>
          <w:rtl/>
          <w:lang w:bidi="fa-IR"/>
        </w:rPr>
        <w:t>القاي روحيۀ</w:t>
      </w:r>
      <w:r w:rsidR="001E4B02">
        <w:rPr>
          <w:rFonts w:cs="B Mitra" w:hint="cs"/>
          <w:sz w:val="28"/>
          <w:szCs w:val="28"/>
          <w:rtl/>
          <w:lang w:bidi="fa-IR"/>
        </w:rPr>
        <w:t xml:space="preserve"> حقارت ب</w:t>
      </w:r>
      <w:r w:rsidR="00CF3719">
        <w:rPr>
          <w:rFonts w:cs="B Mitra" w:hint="cs"/>
          <w:sz w:val="28"/>
          <w:szCs w:val="28"/>
          <w:rtl/>
          <w:lang w:bidi="fa-IR"/>
        </w:rPr>
        <w:t>ه</w:t>
      </w:r>
      <w:r w:rsidR="001E4B02">
        <w:rPr>
          <w:rFonts w:cs="B Mitra" w:hint="cs"/>
          <w:sz w:val="28"/>
          <w:szCs w:val="28"/>
          <w:rtl/>
          <w:lang w:bidi="fa-IR"/>
        </w:rPr>
        <w:t xml:space="preserve"> اطرافيان به كار مي‌گيرند</w:t>
      </w:r>
      <w:r w:rsidR="00CF3719">
        <w:rPr>
          <w:rFonts w:cs="B Mitra" w:hint="cs"/>
          <w:sz w:val="28"/>
          <w:szCs w:val="28"/>
          <w:rtl/>
          <w:lang w:bidi="fa-IR"/>
        </w:rPr>
        <w:t>.</w:t>
      </w:r>
      <w:r w:rsidR="00FC0E5F">
        <w:rPr>
          <w:rFonts w:cs="B Mitra" w:hint="cs"/>
          <w:sz w:val="28"/>
          <w:szCs w:val="28"/>
          <w:rtl/>
          <w:lang w:bidi="fa-IR"/>
        </w:rPr>
        <w:t>اين شيوه</w:t>
      </w:r>
      <w:r w:rsidR="00E226BD">
        <w:rPr>
          <w:rFonts w:cs="B Mitra" w:hint="cs"/>
          <w:sz w:val="28"/>
          <w:szCs w:val="28"/>
          <w:rtl/>
          <w:lang w:bidi="fa-IR"/>
        </w:rPr>
        <w:t xml:space="preserve"> </w:t>
      </w:r>
      <w:r w:rsidR="001A218D">
        <w:rPr>
          <w:rFonts w:cs="B Mitra" w:hint="cs"/>
          <w:sz w:val="28"/>
          <w:szCs w:val="28"/>
          <w:rtl/>
          <w:lang w:bidi="fa-IR"/>
        </w:rPr>
        <w:t>طيف وسيعي از رفتار‌هاي كلا</w:t>
      </w:r>
      <w:r w:rsidR="00FC0E5F">
        <w:rPr>
          <w:rFonts w:cs="B Mitra" w:hint="cs"/>
          <w:sz w:val="28"/>
          <w:szCs w:val="28"/>
          <w:rtl/>
          <w:lang w:bidi="fa-IR"/>
        </w:rPr>
        <w:t>مي و غير كلامي را در بر مي‌گيرد،</w:t>
      </w:r>
      <w:r w:rsidR="001A218D">
        <w:rPr>
          <w:rFonts w:cs="B Mitra" w:hint="cs"/>
          <w:sz w:val="28"/>
          <w:szCs w:val="28"/>
          <w:rtl/>
          <w:lang w:bidi="fa-IR"/>
        </w:rPr>
        <w:t xml:space="preserve"> </w:t>
      </w:r>
      <w:r w:rsidR="00FC0E5F">
        <w:rPr>
          <w:rFonts w:cs="B Mitra" w:hint="cs"/>
          <w:sz w:val="28"/>
          <w:szCs w:val="28"/>
          <w:rtl/>
          <w:lang w:bidi="fa-IR"/>
        </w:rPr>
        <w:t>كه</w:t>
      </w:r>
      <w:r w:rsidR="001E4B02">
        <w:rPr>
          <w:rFonts w:cs="B Mitra" w:hint="cs"/>
          <w:sz w:val="28"/>
          <w:szCs w:val="28"/>
          <w:rtl/>
          <w:lang w:bidi="fa-IR"/>
        </w:rPr>
        <w:t xml:space="preserve"> نصيحت كردن، مقايسه كردن‌، توهين‌كردن،‌</w:t>
      </w:r>
      <w:r w:rsidR="008C2AD4">
        <w:rPr>
          <w:rFonts w:cs="B Mitra" w:hint="cs"/>
          <w:sz w:val="28"/>
          <w:szCs w:val="28"/>
          <w:rtl/>
          <w:lang w:bidi="fa-IR"/>
        </w:rPr>
        <w:t xml:space="preserve"> </w:t>
      </w:r>
      <w:r w:rsidR="001E4B02">
        <w:rPr>
          <w:rFonts w:cs="B Mitra" w:hint="cs"/>
          <w:sz w:val="28"/>
          <w:szCs w:val="28"/>
          <w:rtl/>
          <w:lang w:bidi="fa-IR"/>
        </w:rPr>
        <w:t>تمسخر‌كردن‌‌،</w:t>
      </w:r>
      <w:r w:rsidR="003877D6">
        <w:rPr>
          <w:rFonts w:cs="B Mitra" w:hint="cs"/>
          <w:sz w:val="28"/>
          <w:szCs w:val="28"/>
          <w:rtl/>
          <w:lang w:bidi="fa-IR"/>
        </w:rPr>
        <w:t xml:space="preserve"> آبرو بردن‌،</w:t>
      </w:r>
      <w:r w:rsidR="001E4B02">
        <w:rPr>
          <w:rFonts w:cs="B Mitra" w:hint="cs"/>
          <w:sz w:val="28"/>
          <w:szCs w:val="28"/>
          <w:rtl/>
          <w:lang w:bidi="fa-IR"/>
        </w:rPr>
        <w:t xml:space="preserve"> پز دادن‌، جوك گفتن</w:t>
      </w:r>
      <w:r w:rsidR="000C75BE">
        <w:rPr>
          <w:rFonts w:cs="B Mitra" w:hint="cs"/>
          <w:sz w:val="28"/>
          <w:szCs w:val="28"/>
          <w:rtl/>
          <w:lang w:bidi="fa-IR"/>
        </w:rPr>
        <w:t xml:space="preserve"> از انواع  معمول </w:t>
      </w:r>
      <w:r w:rsidR="00FC0E5F">
        <w:rPr>
          <w:rFonts w:cs="B Mitra" w:hint="cs"/>
          <w:sz w:val="28"/>
          <w:szCs w:val="28"/>
          <w:rtl/>
          <w:lang w:bidi="fa-IR"/>
        </w:rPr>
        <w:t>‌آن است</w:t>
      </w:r>
      <w:r w:rsidR="000C75BE">
        <w:rPr>
          <w:rFonts w:cs="B Mitra" w:hint="cs"/>
          <w:sz w:val="28"/>
          <w:szCs w:val="28"/>
          <w:rtl/>
          <w:lang w:bidi="fa-IR"/>
        </w:rPr>
        <w:t>.</w:t>
      </w:r>
    </w:p>
    <w:p w:rsidR="000C75BE" w:rsidRDefault="000C75BE" w:rsidP="00BA53CA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BA53CA" w:rsidRPr="00D12092" w:rsidRDefault="00BA53CA" w:rsidP="00FC0E5F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BA53CA">
        <w:rPr>
          <w:rFonts w:cs="B Mitra" w:hint="cs"/>
          <w:b/>
          <w:bCs/>
          <w:sz w:val="24"/>
          <w:szCs w:val="24"/>
          <w:rtl/>
          <w:lang w:bidi="fa-IR"/>
        </w:rPr>
        <w:t>پيامد‌ها</w:t>
      </w:r>
      <w:r w:rsidR="000C75BE">
        <w:rPr>
          <w:rFonts w:cs="B Mitra" w:hint="cs"/>
          <w:b/>
          <w:bCs/>
          <w:sz w:val="24"/>
          <w:szCs w:val="24"/>
          <w:rtl/>
          <w:lang w:bidi="fa-IR"/>
        </w:rPr>
        <w:t xml:space="preserve">: </w:t>
      </w:r>
      <w:r w:rsidR="00D12092" w:rsidRPr="00D12092">
        <w:rPr>
          <w:rFonts w:cs="B Mitra" w:hint="cs"/>
          <w:sz w:val="28"/>
          <w:szCs w:val="28"/>
          <w:rtl/>
          <w:lang w:bidi="fa-IR"/>
        </w:rPr>
        <w:t>پيامدهاي</w:t>
      </w:r>
      <w:r w:rsidR="00D12092">
        <w:rPr>
          <w:rFonts w:cs="B Mitra" w:hint="cs"/>
          <w:sz w:val="28"/>
          <w:szCs w:val="28"/>
          <w:rtl/>
          <w:lang w:bidi="fa-IR"/>
        </w:rPr>
        <w:t xml:space="preserve"> رواج چنين الگويي عميق</w:t>
      </w:r>
      <w:r w:rsidR="00FC0E5F">
        <w:rPr>
          <w:rFonts w:cs="B Mitra" w:hint="cs"/>
          <w:sz w:val="28"/>
          <w:szCs w:val="28"/>
          <w:rtl/>
          <w:lang w:bidi="fa-IR"/>
        </w:rPr>
        <w:t xml:space="preserve"> و چندجانبه</w:t>
      </w:r>
      <w:r w:rsidR="00D12092">
        <w:rPr>
          <w:rFonts w:cs="B Mitra" w:hint="cs"/>
          <w:sz w:val="28"/>
          <w:szCs w:val="28"/>
          <w:rtl/>
          <w:lang w:bidi="fa-IR"/>
        </w:rPr>
        <w:t xml:space="preserve"> است تا حدي كه بعضي مرز‌هاي آن ناشناخته است. </w:t>
      </w:r>
      <w:r w:rsidR="00FC0E5F">
        <w:rPr>
          <w:rFonts w:cs="B Mitra" w:hint="cs"/>
          <w:sz w:val="28"/>
          <w:szCs w:val="28"/>
          <w:rtl/>
          <w:lang w:bidi="fa-IR"/>
        </w:rPr>
        <w:t>از آن جمله‌اند:</w:t>
      </w:r>
      <w:r w:rsidR="00D12092" w:rsidRPr="00D12092">
        <w:rPr>
          <w:rFonts w:cs="B Mitra" w:hint="cs"/>
          <w:sz w:val="28"/>
          <w:szCs w:val="28"/>
          <w:rtl/>
          <w:lang w:bidi="fa-IR"/>
        </w:rPr>
        <w:t xml:space="preserve"> </w:t>
      </w:r>
      <w:r w:rsidR="008B1898">
        <w:rPr>
          <w:rFonts w:cs="B Mitra" w:hint="cs"/>
          <w:sz w:val="28"/>
          <w:szCs w:val="28"/>
          <w:rtl/>
          <w:lang w:bidi="fa-IR"/>
        </w:rPr>
        <w:t>ت</w:t>
      </w:r>
      <w:r w:rsidR="00D12092" w:rsidRPr="00D12092">
        <w:rPr>
          <w:rFonts w:cs="B Mitra" w:hint="cs"/>
          <w:sz w:val="28"/>
          <w:szCs w:val="28"/>
          <w:rtl/>
          <w:lang w:bidi="fa-IR"/>
        </w:rPr>
        <w:t>ضع</w:t>
      </w:r>
      <w:r w:rsidR="008B1898">
        <w:rPr>
          <w:rFonts w:cs="B Mitra" w:hint="cs"/>
          <w:sz w:val="28"/>
          <w:szCs w:val="28"/>
          <w:rtl/>
          <w:lang w:bidi="fa-IR"/>
        </w:rPr>
        <w:t>ي</w:t>
      </w:r>
      <w:r w:rsidR="00D12092" w:rsidRPr="00D12092">
        <w:rPr>
          <w:rFonts w:cs="B Mitra" w:hint="cs"/>
          <w:sz w:val="28"/>
          <w:szCs w:val="28"/>
          <w:rtl/>
          <w:lang w:bidi="fa-IR"/>
        </w:rPr>
        <w:t xml:space="preserve">ف اعتماد به نفس، </w:t>
      </w:r>
      <w:r w:rsidR="00FC0E5F">
        <w:rPr>
          <w:rFonts w:cs="B Mitra" w:hint="cs"/>
          <w:sz w:val="28"/>
          <w:szCs w:val="28"/>
          <w:rtl/>
          <w:lang w:bidi="fa-IR"/>
        </w:rPr>
        <w:t>خطر ناپذيري</w:t>
      </w:r>
      <w:r w:rsidR="00D12092" w:rsidRPr="00D12092">
        <w:rPr>
          <w:rFonts w:cs="B Mitra" w:hint="cs"/>
          <w:sz w:val="28"/>
          <w:szCs w:val="28"/>
          <w:rtl/>
          <w:lang w:bidi="fa-IR"/>
        </w:rPr>
        <w:t xml:space="preserve">، از بين بردن خلاقيت‌ها، </w:t>
      </w:r>
      <w:r w:rsidR="000C75BE">
        <w:rPr>
          <w:rFonts w:cs="B Mitra" w:hint="cs"/>
          <w:sz w:val="28"/>
          <w:szCs w:val="28"/>
          <w:rtl/>
          <w:lang w:bidi="fa-IR"/>
        </w:rPr>
        <w:t xml:space="preserve">ايجاد روحيه </w:t>
      </w:r>
      <w:r w:rsidR="008B1898">
        <w:rPr>
          <w:rFonts w:cs="B Mitra" w:hint="cs"/>
          <w:sz w:val="28"/>
          <w:szCs w:val="28"/>
          <w:rtl/>
          <w:lang w:bidi="fa-IR"/>
        </w:rPr>
        <w:t xml:space="preserve">ترس، </w:t>
      </w:r>
      <w:r w:rsidR="000C75BE">
        <w:rPr>
          <w:rFonts w:cs="B Mitra" w:hint="cs"/>
          <w:sz w:val="28"/>
          <w:szCs w:val="28"/>
          <w:rtl/>
          <w:lang w:bidi="fa-IR"/>
        </w:rPr>
        <w:t xml:space="preserve">باز داشتن افراد از </w:t>
      </w:r>
      <w:r w:rsidR="008B1898">
        <w:rPr>
          <w:rFonts w:cs="B Mitra" w:hint="cs"/>
          <w:sz w:val="28"/>
          <w:szCs w:val="28"/>
          <w:rtl/>
          <w:lang w:bidi="fa-IR"/>
        </w:rPr>
        <w:t>پيشرفت،</w:t>
      </w:r>
      <w:r w:rsidR="00D12092">
        <w:rPr>
          <w:rFonts w:cs="B Mitra" w:hint="cs"/>
          <w:sz w:val="28"/>
          <w:szCs w:val="28"/>
          <w:rtl/>
          <w:lang w:bidi="fa-IR"/>
        </w:rPr>
        <w:t xml:space="preserve"> ترس از ابراز وجود</w:t>
      </w:r>
      <w:r w:rsidR="008B1898">
        <w:rPr>
          <w:rFonts w:cs="B Mitra" w:hint="cs"/>
          <w:sz w:val="28"/>
          <w:szCs w:val="28"/>
          <w:rtl/>
          <w:lang w:bidi="fa-IR"/>
        </w:rPr>
        <w:t>،</w:t>
      </w:r>
      <w:r w:rsidR="00D12092">
        <w:rPr>
          <w:rFonts w:cs="B Mitra" w:hint="cs"/>
          <w:sz w:val="28"/>
          <w:szCs w:val="28"/>
          <w:rtl/>
          <w:lang w:bidi="fa-IR"/>
        </w:rPr>
        <w:t xml:space="preserve"> </w:t>
      </w:r>
      <w:r w:rsidR="008B1898">
        <w:rPr>
          <w:rFonts w:cs="B Mitra" w:hint="cs"/>
          <w:sz w:val="28"/>
          <w:szCs w:val="28"/>
          <w:rtl/>
          <w:lang w:bidi="fa-IR"/>
        </w:rPr>
        <w:t>ايجاد اختلاف</w:t>
      </w:r>
      <w:r w:rsidR="008B1898" w:rsidRPr="008B1898">
        <w:rPr>
          <w:rFonts w:cs="B Mitra" w:hint="cs"/>
          <w:sz w:val="28"/>
          <w:szCs w:val="28"/>
          <w:rtl/>
          <w:lang w:bidi="fa-IR"/>
        </w:rPr>
        <w:t xml:space="preserve"> </w:t>
      </w:r>
      <w:r w:rsidR="008B1898">
        <w:rPr>
          <w:rFonts w:cs="B Mitra" w:hint="cs"/>
          <w:sz w:val="28"/>
          <w:szCs w:val="28"/>
          <w:rtl/>
          <w:lang w:bidi="fa-IR"/>
        </w:rPr>
        <w:t>و ...</w:t>
      </w:r>
    </w:p>
    <w:p w:rsidR="00D12092" w:rsidRDefault="00D12092" w:rsidP="00D12092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8B3A26" w:rsidRPr="00D12092" w:rsidRDefault="008B3A26" w:rsidP="00FC0E5F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8B3A26">
        <w:rPr>
          <w:rFonts w:cs="B Mitra" w:hint="cs"/>
          <w:b/>
          <w:bCs/>
          <w:sz w:val="24"/>
          <w:szCs w:val="24"/>
          <w:rtl/>
          <w:lang w:bidi="fa-IR"/>
        </w:rPr>
        <w:t>راه‌هاي علاج</w:t>
      </w:r>
      <w:r w:rsidR="000C75BE" w:rsidRPr="003877D6">
        <w:rPr>
          <w:rFonts w:cs="B Mitra" w:hint="cs"/>
          <w:sz w:val="28"/>
          <w:szCs w:val="28"/>
          <w:rtl/>
          <w:lang w:bidi="fa-IR"/>
        </w:rPr>
        <w:t>:</w:t>
      </w:r>
      <w:r w:rsidR="008C2AD4">
        <w:rPr>
          <w:rFonts w:cs="B Mitra" w:hint="cs"/>
          <w:sz w:val="28"/>
          <w:szCs w:val="28"/>
          <w:rtl/>
          <w:lang w:bidi="fa-IR"/>
        </w:rPr>
        <w:t xml:space="preserve"> براي</w:t>
      </w:r>
      <w:r w:rsidR="003877D6" w:rsidRPr="003877D6">
        <w:rPr>
          <w:rFonts w:cs="B Mitra" w:hint="cs"/>
          <w:sz w:val="28"/>
          <w:szCs w:val="28"/>
          <w:rtl/>
          <w:lang w:bidi="fa-IR"/>
        </w:rPr>
        <w:t xml:space="preserve"> مبارزه با اين </w:t>
      </w:r>
      <w:r w:rsidR="00FC0E5F">
        <w:rPr>
          <w:rFonts w:cs="B Mitra" w:hint="cs"/>
          <w:sz w:val="28"/>
          <w:szCs w:val="28"/>
          <w:rtl/>
          <w:lang w:bidi="fa-IR"/>
        </w:rPr>
        <w:t>عارضه</w:t>
      </w:r>
      <w:r w:rsidR="003877D6" w:rsidRPr="003877D6">
        <w:rPr>
          <w:rFonts w:cs="B Mitra" w:hint="cs"/>
          <w:sz w:val="28"/>
          <w:szCs w:val="28"/>
          <w:rtl/>
          <w:lang w:bidi="fa-IR"/>
        </w:rPr>
        <w:t xml:space="preserve"> </w:t>
      </w:r>
      <w:r w:rsidR="00FC0E5F">
        <w:rPr>
          <w:rFonts w:cs="B Mitra" w:hint="cs"/>
          <w:sz w:val="28"/>
          <w:szCs w:val="28"/>
          <w:rtl/>
          <w:lang w:bidi="fa-IR"/>
        </w:rPr>
        <w:t>روش‌هاي گوناگوني مي‌تواند موثر واقع شو</w:t>
      </w:r>
      <w:r w:rsidR="003877D6" w:rsidRPr="003877D6">
        <w:rPr>
          <w:rFonts w:cs="B Mitra" w:hint="cs"/>
          <w:sz w:val="28"/>
          <w:szCs w:val="28"/>
          <w:rtl/>
          <w:lang w:bidi="fa-IR"/>
        </w:rPr>
        <w:t xml:space="preserve">د </w:t>
      </w:r>
      <w:r w:rsidR="00FC0E5F">
        <w:rPr>
          <w:rFonts w:cs="B Mitra" w:hint="cs"/>
          <w:sz w:val="28"/>
          <w:szCs w:val="28"/>
          <w:rtl/>
          <w:lang w:bidi="fa-IR"/>
        </w:rPr>
        <w:t>از آن جمله</w:t>
      </w:r>
      <w:r w:rsidR="000C75B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125518">
        <w:rPr>
          <w:rFonts w:cs="B Mitra" w:hint="cs"/>
          <w:sz w:val="28"/>
          <w:szCs w:val="28"/>
          <w:rtl/>
          <w:lang w:bidi="fa-IR"/>
        </w:rPr>
        <w:t>تقويت اعتماد به نفس</w:t>
      </w:r>
      <w:r w:rsidR="000C75BE">
        <w:rPr>
          <w:rFonts w:cs="B Mitra" w:hint="cs"/>
          <w:sz w:val="28"/>
          <w:szCs w:val="28"/>
          <w:rtl/>
          <w:lang w:bidi="fa-IR"/>
        </w:rPr>
        <w:t xml:space="preserve"> در افراد</w:t>
      </w:r>
      <w:r w:rsidR="00125518">
        <w:rPr>
          <w:rFonts w:cs="B Mitra" w:hint="cs"/>
          <w:sz w:val="28"/>
          <w:szCs w:val="28"/>
          <w:rtl/>
          <w:lang w:bidi="fa-IR"/>
        </w:rPr>
        <w:t xml:space="preserve">،‌ افزايش </w:t>
      </w:r>
      <w:r>
        <w:rPr>
          <w:rFonts w:cs="B Mitra" w:hint="cs"/>
          <w:sz w:val="28"/>
          <w:szCs w:val="28"/>
          <w:rtl/>
          <w:lang w:bidi="fa-IR"/>
        </w:rPr>
        <w:t>صداقت</w:t>
      </w:r>
      <w:r w:rsidR="00125518">
        <w:rPr>
          <w:rFonts w:cs="B Mitra" w:hint="cs"/>
          <w:sz w:val="28"/>
          <w:szCs w:val="28"/>
          <w:rtl/>
          <w:lang w:bidi="fa-IR"/>
        </w:rPr>
        <w:t xml:space="preserve"> در تعاملات اجتماعي</w:t>
      </w:r>
      <w:r>
        <w:rPr>
          <w:rFonts w:cs="B Mitra" w:hint="cs"/>
          <w:sz w:val="28"/>
          <w:szCs w:val="28"/>
          <w:rtl/>
          <w:lang w:bidi="fa-IR"/>
        </w:rPr>
        <w:t xml:space="preserve">،‌ </w:t>
      </w:r>
      <w:r w:rsidR="008C2AD4">
        <w:rPr>
          <w:rFonts w:cs="B Mitra" w:hint="cs"/>
          <w:sz w:val="28"/>
          <w:szCs w:val="28"/>
          <w:rtl/>
          <w:lang w:bidi="fa-IR"/>
        </w:rPr>
        <w:t xml:space="preserve">تقويت </w:t>
      </w:r>
      <w:r>
        <w:rPr>
          <w:rFonts w:cs="B Mitra" w:hint="cs"/>
          <w:sz w:val="28"/>
          <w:szCs w:val="28"/>
          <w:rtl/>
          <w:lang w:bidi="fa-IR"/>
        </w:rPr>
        <w:t xml:space="preserve">حسن جويي </w:t>
      </w:r>
      <w:r w:rsidR="003877D6">
        <w:rPr>
          <w:rFonts w:cs="B Mitra" w:hint="cs"/>
          <w:sz w:val="28"/>
          <w:szCs w:val="28"/>
          <w:rtl/>
          <w:lang w:bidi="fa-IR"/>
        </w:rPr>
        <w:t xml:space="preserve">و </w:t>
      </w:r>
      <w:r>
        <w:rPr>
          <w:rFonts w:cs="B Mitra" w:hint="cs"/>
          <w:sz w:val="28"/>
          <w:szCs w:val="28"/>
          <w:rtl/>
          <w:lang w:bidi="fa-IR"/>
        </w:rPr>
        <w:t>ديدن زيبايي‌ها</w:t>
      </w:r>
      <w:r w:rsidR="003877D6">
        <w:rPr>
          <w:rFonts w:cs="B Mitra" w:hint="cs"/>
          <w:sz w:val="28"/>
          <w:szCs w:val="28"/>
          <w:rtl/>
          <w:lang w:bidi="fa-IR"/>
        </w:rPr>
        <w:t xml:space="preserve"> در افراد</w:t>
      </w:r>
      <w:r>
        <w:rPr>
          <w:rFonts w:cs="B Mitra" w:hint="cs"/>
          <w:sz w:val="28"/>
          <w:szCs w:val="28"/>
          <w:rtl/>
          <w:lang w:bidi="fa-IR"/>
        </w:rPr>
        <w:t xml:space="preserve"> و تشويق</w:t>
      </w:r>
      <w:r w:rsidR="00C10009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‌آنها، مبارزه با هرگونه نژاد پرستي،‌ آموزش</w:t>
      </w:r>
      <w:r w:rsidR="00FC0E5F">
        <w:rPr>
          <w:rFonts w:cs="B Mitra" w:hint="cs"/>
          <w:sz w:val="28"/>
          <w:szCs w:val="28"/>
          <w:rtl/>
          <w:lang w:bidi="fa-IR"/>
        </w:rPr>
        <w:t xml:space="preserve"> و تشويق</w:t>
      </w:r>
      <w:r>
        <w:rPr>
          <w:rFonts w:cs="B Mitra" w:hint="cs"/>
          <w:sz w:val="28"/>
          <w:szCs w:val="28"/>
          <w:rtl/>
          <w:lang w:bidi="fa-IR"/>
        </w:rPr>
        <w:t xml:space="preserve"> ابراز وجود به خردسالان</w:t>
      </w:r>
      <w:r w:rsidR="000C75BE">
        <w:rPr>
          <w:rFonts w:cs="B Mitra" w:hint="cs"/>
          <w:sz w:val="28"/>
          <w:szCs w:val="28"/>
          <w:rtl/>
          <w:lang w:bidi="fa-IR"/>
        </w:rPr>
        <w:t xml:space="preserve"> و تمرين ابراز وجود در همه سنين و</w:t>
      </w:r>
      <w:r w:rsidR="00C10009">
        <w:rPr>
          <w:rFonts w:cs="B Mitra" w:hint="cs"/>
          <w:sz w:val="28"/>
          <w:szCs w:val="28"/>
          <w:rtl/>
          <w:lang w:bidi="fa-IR"/>
        </w:rPr>
        <w:t xml:space="preserve"> مبارزه با احساس اجحاف.</w:t>
      </w:r>
    </w:p>
    <w:p w:rsidR="00D12092" w:rsidRPr="00BA53CA" w:rsidRDefault="00D12092" w:rsidP="00D12092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sectPr w:rsidR="00D12092" w:rsidRPr="00BA53CA" w:rsidSect="00573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76" w:rsidRDefault="00A65776" w:rsidP="00D12092">
      <w:pPr>
        <w:spacing w:after="0" w:line="240" w:lineRule="auto"/>
      </w:pPr>
      <w:r>
        <w:separator/>
      </w:r>
    </w:p>
  </w:endnote>
  <w:endnote w:type="continuationSeparator" w:id="1">
    <w:p w:rsidR="00A65776" w:rsidRDefault="00A65776" w:rsidP="00D1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92" w:rsidRDefault="00D120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6610"/>
      <w:docPartObj>
        <w:docPartGallery w:val="Page Numbers (Bottom of Page)"/>
        <w:docPartUnique/>
      </w:docPartObj>
    </w:sdtPr>
    <w:sdtContent>
      <w:p w:rsidR="00D12092" w:rsidRDefault="00981FBE">
        <w:pPr>
          <w:pStyle w:val="Footer"/>
          <w:jc w:val="center"/>
        </w:pPr>
        <w:fldSimple w:instr=" PAGE   \* MERGEFORMAT ">
          <w:r w:rsidR="000A1EE2">
            <w:rPr>
              <w:noProof/>
            </w:rPr>
            <w:t>2</w:t>
          </w:r>
        </w:fldSimple>
      </w:p>
    </w:sdtContent>
  </w:sdt>
  <w:p w:rsidR="00D12092" w:rsidRDefault="00D120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92" w:rsidRDefault="00D120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76" w:rsidRDefault="00A65776" w:rsidP="00D12092">
      <w:pPr>
        <w:spacing w:after="0" w:line="240" w:lineRule="auto"/>
      </w:pPr>
      <w:r>
        <w:separator/>
      </w:r>
    </w:p>
  </w:footnote>
  <w:footnote w:type="continuationSeparator" w:id="1">
    <w:p w:rsidR="00A65776" w:rsidRDefault="00A65776" w:rsidP="00D1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92" w:rsidRDefault="00D120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92" w:rsidRDefault="00D120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092" w:rsidRDefault="00D120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2D7"/>
    <w:rsid w:val="00010C53"/>
    <w:rsid w:val="00020740"/>
    <w:rsid w:val="00067650"/>
    <w:rsid w:val="000A1EE2"/>
    <w:rsid w:val="000C75BE"/>
    <w:rsid w:val="000D23AC"/>
    <w:rsid w:val="0012228B"/>
    <w:rsid w:val="00125518"/>
    <w:rsid w:val="001A218D"/>
    <w:rsid w:val="001E4B02"/>
    <w:rsid w:val="001E78DC"/>
    <w:rsid w:val="0022303A"/>
    <w:rsid w:val="002B4604"/>
    <w:rsid w:val="002F12D7"/>
    <w:rsid w:val="0032761B"/>
    <w:rsid w:val="00337EB0"/>
    <w:rsid w:val="003877D6"/>
    <w:rsid w:val="003B07F9"/>
    <w:rsid w:val="00421CCC"/>
    <w:rsid w:val="004B13C8"/>
    <w:rsid w:val="005013BB"/>
    <w:rsid w:val="00573A61"/>
    <w:rsid w:val="005A48B6"/>
    <w:rsid w:val="007A3093"/>
    <w:rsid w:val="007B2093"/>
    <w:rsid w:val="007C6FB5"/>
    <w:rsid w:val="00875612"/>
    <w:rsid w:val="008B13BA"/>
    <w:rsid w:val="008B1898"/>
    <w:rsid w:val="008B3A26"/>
    <w:rsid w:val="008C2AD4"/>
    <w:rsid w:val="00981FBE"/>
    <w:rsid w:val="009E4344"/>
    <w:rsid w:val="00A0378C"/>
    <w:rsid w:val="00A65776"/>
    <w:rsid w:val="00AA7C30"/>
    <w:rsid w:val="00B86CC2"/>
    <w:rsid w:val="00BA53CA"/>
    <w:rsid w:val="00C10009"/>
    <w:rsid w:val="00C8009E"/>
    <w:rsid w:val="00CF3719"/>
    <w:rsid w:val="00D12092"/>
    <w:rsid w:val="00E226BD"/>
    <w:rsid w:val="00E94986"/>
    <w:rsid w:val="00FC0E5F"/>
    <w:rsid w:val="00FD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092"/>
  </w:style>
  <w:style w:type="paragraph" w:styleId="Footer">
    <w:name w:val="footer"/>
    <w:basedOn w:val="Normal"/>
    <w:link w:val="FooterChar"/>
    <w:uiPriority w:val="99"/>
    <w:unhideWhenUsed/>
    <w:rsid w:val="00D1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B.Mohammadi</dc:creator>
  <cp:keywords/>
  <dc:description/>
  <cp:lastModifiedBy>Mrs.Saeedi</cp:lastModifiedBy>
  <cp:revision>24</cp:revision>
  <dcterms:created xsi:type="dcterms:W3CDTF">2013-12-05T05:19:00Z</dcterms:created>
  <dcterms:modified xsi:type="dcterms:W3CDTF">2014-01-14T05:43:00Z</dcterms:modified>
</cp:coreProperties>
</file>